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89" w:rsidRPr="00EC7F97" w:rsidRDefault="00465089" w:rsidP="00465089">
      <w:pPr>
        <w:jc w:val="center"/>
        <w:rPr>
          <w:b/>
        </w:rPr>
      </w:pPr>
      <w:r w:rsidRPr="00EC7F97">
        <w:rPr>
          <w:b/>
        </w:rPr>
        <w:t>Anexo III</w:t>
      </w:r>
      <w:r>
        <w:rPr>
          <w:b/>
        </w:rPr>
        <w:t xml:space="preserve"> – Modelo para criação de Conselho Municipal</w:t>
      </w:r>
    </w:p>
    <w:p w:rsidR="00465089" w:rsidRDefault="00465089" w:rsidP="00465089">
      <w:pPr>
        <w:jc w:val="both"/>
      </w:pPr>
      <w:r>
        <w:rPr>
          <w:noProof/>
          <w:lang w:eastAsia="pt-BR"/>
        </w:rPr>
        <w:drawing>
          <wp:inline distT="0" distB="0" distL="0" distR="0" wp14:anchorId="3622F359" wp14:editId="75DE6F87">
            <wp:extent cx="5911417" cy="8124825"/>
            <wp:effectExtent l="19050" t="19050" r="1333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87" cy="8157907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116" w:rsidRDefault="00FE3116"/>
    <w:sectPr w:rsidR="00FE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320F1"/>
    <w:multiLevelType w:val="hybridMultilevel"/>
    <w:tmpl w:val="3CBE9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89"/>
    <w:rsid w:val="00465089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2560-624C-4469-8BDE-C7D7C969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650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50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508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Adriano Pereira Da Silva (ARSAEMG)</cp:lastModifiedBy>
  <cp:revision>1</cp:revision>
  <dcterms:created xsi:type="dcterms:W3CDTF">2019-10-02T16:31:00Z</dcterms:created>
  <dcterms:modified xsi:type="dcterms:W3CDTF">2019-10-02T16:32:00Z</dcterms:modified>
</cp:coreProperties>
</file>